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503B" w14:textId="77777777" w:rsidR="008225D3" w:rsidRPr="006C34CC" w:rsidRDefault="008225D3" w:rsidP="008225D3">
      <w:pPr>
        <w:jc w:val="center"/>
        <w:rPr>
          <w:b/>
          <w:u w:val="single"/>
        </w:rPr>
      </w:pPr>
      <w:r w:rsidRPr="006C34CC">
        <w:rPr>
          <w:b/>
          <w:u w:val="single"/>
        </w:rPr>
        <w:t>KONTRAKT WYJAZDU, WYCIECZKI:</w:t>
      </w:r>
    </w:p>
    <w:p w14:paraId="392AA374" w14:textId="77777777" w:rsidR="008225D3" w:rsidRPr="00F3722B" w:rsidRDefault="008225D3" w:rsidP="008225D3">
      <w:pPr>
        <w:jc w:val="center"/>
        <w:rPr>
          <w:b/>
          <w:sz w:val="28"/>
          <w:szCs w:val="28"/>
          <w:u w:val="single"/>
        </w:rPr>
      </w:pPr>
    </w:p>
    <w:p w14:paraId="33CD5F93" w14:textId="77777777" w:rsidR="008225D3" w:rsidRPr="00EB75D1" w:rsidRDefault="008225D3" w:rsidP="008225D3">
      <w:pPr>
        <w:rPr>
          <w:b/>
          <w:color w:val="002060"/>
          <w:sz w:val="22"/>
          <w:szCs w:val="22"/>
          <w:u w:val="single"/>
        </w:rPr>
      </w:pPr>
      <w:r w:rsidRPr="00EB75D1">
        <w:rPr>
          <w:b/>
          <w:color w:val="002060"/>
          <w:sz w:val="22"/>
          <w:szCs w:val="22"/>
          <w:u w:val="single"/>
        </w:rPr>
        <w:t xml:space="preserve">Zachowanie człowieka w miejscach publicznych daje świadectwo o jego kulturze, może mieć również wpływ na bezpieczeństwo wielu osób. </w:t>
      </w:r>
    </w:p>
    <w:p w14:paraId="68D85A59" w14:textId="77777777" w:rsidR="008225D3" w:rsidRPr="00EB75D1" w:rsidRDefault="008225D3" w:rsidP="008225D3">
      <w:pPr>
        <w:tabs>
          <w:tab w:val="left" w:pos="6804"/>
          <w:tab w:val="left" w:pos="7088"/>
          <w:tab w:val="left" w:pos="7371"/>
        </w:tabs>
        <w:rPr>
          <w:sz w:val="22"/>
          <w:szCs w:val="22"/>
        </w:rPr>
      </w:pPr>
    </w:p>
    <w:p w14:paraId="4F0F0144" w14:textId="359B5159" w:rsidR="008225D3" w:rsidRPr="00EB75D1" w:rsidRDefault="00754F52" w:rsidP="008225D3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8225D3" w:rsidRPr="00EB75D1">
        <w:rPr>
          <w:b/>
          <w:sz w:val="22"/>
          <w:szCs w:val="22"/>
        </w:rPr>
        <w:t xml:space="preserve">ażdy uczestnik wyjazdu wycieczki zobowiązany jest: </w:t>
      </w:r>
    </w:p>
    <w:p w14:paraId="0DB06DFD" w14:textId="77777777" w:rsidR="008225D3" w:rsidRPr="00EB75D1" w:rsidRDefault="008225D3" w:rsidP="008225D3">
      <w:pPr>
        <w:rPr>
          <w:sz w:val="22"/>
          <w:szCs w:val="22"/>
        </w:rPr>
      </w:pPr>
    </w:p>
    <w:p w14:paraId="4478460C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Zachowywać się w sposób zdyscyplinowany i kulturalny. </w:t>
      </w:r>
    </w:p>
    <w:p w14:paraId="55240A9B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Stosować się do poleceń, zakazów i nakazów wydawanych przez opiekunów lub przewodników. </w:t>
      </w:r>
    </w:p>
    <w:p w14:paraId="62B7CAC0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Nie oddalać się od grupy bez wyraźnego zezwolenia opiekuna. </w:t>
      </w:r>
    </w:p>
    <w:p w14:paraId="3FEA1DEA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Przestrzegać przepisów ruchu drogowego i zachowywać ostrożność na ulicach i w innych miejscach, w których może grozić jakiekolwiek niebezpieczeństwo. </w:t>
      </w:r>
    </w:p>
    <w:p w14:paraId="138A5EA5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Kulturalnie odnosić się do opiekunów, kolegów i innych osób. </w:t>
      </w:r>
    </w:p>
    <w:p w14:paraId="3E5DA21B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Traktować z należytym respektem obiekty zabytkowe i eksponaty muzealne. </w:t>
      </w:r>
    </w:p>
    <w:p w14:paraId="2920A832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Nie śmiecić, nie niszczyć zieleni, nie płoszyć zwierząt. </w:t>
      </w:r>
    </w:p>
    <w:p w14:paraId="64E15D74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W miejscach noclegowych postępować zgodnie z obowiązującym tam regulaminem. </w:t>
      </w:r>
    </w:p>
    <w:p w14:paraId="34CB1C6F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 xml:space="preserve">Przestrzegać godzin ciszy nocnej. </w:t>
      </w:r>
    </w:p>
    <w:p w14:paraId="6F0E9A60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>Dbać o czystość, ład i porządek w miejscach, w których się przebywa.</w:t>
      </w:r>
    </w:p>
    <w:p w14:paraId="1E453CBA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>Bezwzględnie przestrzegać zakazu palenia  papierosów, picia alkoholu, zażywania narkotyków oraz innych środków odurzających. </w:t>
      </w:r>
    </w:p>
    <w:p w14:paraId="61377C1E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>Wszyscy uczestnicy zobowiązani są do natychmiastowego informowania kierownika wycieczki lub opiekuna o swoich kłopotach zdrowotnych oraz innych poważnych problemach związanych z realizacją programu wyjazdu.</w:t>
      </w:r>
    </w:p>
    <w:p w14:paraId="28A16EDB" w14:textId="77777777" w:rsidR="008225D3" w:rsidRPr="00EB75D1" w:rsidRDefault="008225D3" w:rsidP="008225D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>Wobec uczestników, którzy nie przestrzegają regulaminu i zasad przepisów bezpieczeństwa, będą wyciągnięte konsekwencje zgodnie z obowiązującymi przepisami prawa.</w:t>
      </w:r>
    </w:p>
    <w:p w14:paraId="542686DF" w14:textId="77777777" w:rsidR="008225D3" w:rsidRPr="00EB75D1" w:rsidRDefault="008225D3" w:rsidP="008225D3">
      <w:pPr>
        <w:widowControl/>
        <w:numPr>
          <w:ilvl w:val="0"/>
          <w:numId w:val="1"/>
        </w:numPr>
        <w:tabs>
          <w:tab w:val="left" w:pos="5670"/>
          <w:tab w:val="left" w:pos="5812"/>
          <w:tab w:val="left" w:pos="6096"/>
          <w:tab w:val="left" w:pos="9072"/>
        </w:tabs>
        <w:suppressAutoHyphens w:val="0"/>
        <w:autoSpaceDN/>
        <w:textAlignment w:val="auto"/>
        <w:rPr>
          <w:sz w:val="22"/>
          <w:szCs w:val="22"/>
        </w:rPr>
      </w:pPr>
      <w:r w:rsidRPr="00EB75D1">
        <w:rPr>
          <w:sz w:val="22"/>
          <w:szCs w:val="22"/>
        </w:rPr>
        <w:t>W przypadku naruszenia przez uczestnika wyjazdu, wycieczki punktu 11 zawiadamia się jego rodziców (prawnych opiekunów)  oraz dyrektora Kobierzyckiego Ośrodka Kultury. Rodzice (prawni opiekunowie) zobowiązani są do natychmiastowego odebrania dziecka z wycieczki oraz ewentualnego pokrycia strat wyrządzonych przez dziecko na wyjeździe i wycieczce.</w:t>
      </w:r>
    </w:p>
    <w:p w14:paraId="65110582" w14:textId="77777777" w:rsidR="008225D3" w:rsidRDefault="008225D3" w:rsidP="008225D3">
      <w:pPr>
        <w:tabs>
          <w:tab w:val="left" w:pos="5670"/>
          <w:tab w:val="left" w:pos="5812"/>
          <w:tab w:val="left" w:pos="6096"/>
          <w:tab w:val="left" w:pos="9072"/>
        </w:tabs>
      </w:pPr>
    </w:p>
    <w:p w14:paraId="590D26AA" w14:textId="77777777" w:rsidR="008225D3" w:rsidRDefault="008225D3" w:rsidP="008225D3">
      <w:pPr>
        <w:tabs>
          <w:tab w:val="left" w:pos="5670"/>
          <w:tab w:val="left" w:pos="5812"/>
          <w:tab w:val="left" w:pos="6096"/>
          <w:tab w:val="left" w:pos="9072"/>
        </w:tabs>
      </w:pPr>
    </w:p>
    <w:p w14:paraId="1F91C38E" w14:textId="7383A98C" w:rsidR="008225D3" w:rsidRPr="00A276D2" w:rsidRDefault="008225D3" w:rsidP="00D254DE">
      <w:pPr>
        <w:pStyle w:val="Default"/>
        <w:jc w:val="both"/>
        <w:rPr>
          <w:sz w:val="18"/>
          <w:szCs w:val="18"/>
        </w:rPr>
      </w:pPr>
      <w:r>
        <w:t xml:space="preserve">                    </w:t>
      </w:r>
    </w:p>
    <w:p w14:paraId="3607F488" w14:textId="77777777" w:rsidR="008225D3" w:rsidRDefault="008225D3" w:rsidP="008225D3">
      <w:pPr>
        <w:tabs>
          <w:tab w:val="left" w:pos="5670"/>
          <w:tab w:val="left" w:pos="5812"/>
          <w:tab w:val="left" w:pos="6096"/>
          <w:tab w:val="left" w:pos="9072"/>
        </w:tabs>
      </w:pPr>
    </w:p>
    <w:p w14:paraId="4F07DA59" w14:textId="77777777" w:rsidR="00EB6EAF" w:rsidRDefault="00EB6EAF"/>
    <w:sectPr w:rsidR="00EB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265"/>
    <w:multiLevelType w:val="hybridMultilevel"/>
    <w:tmpl w:val="72C092CA"/>
    <w:lvl w:ilvl="0" w:tplc="9D98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26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D3"/>
    <w:rsid w:val="00754F52"/>
    <w:rsid w:val="008225D3"/>
    <w:rsid w:val="00D254DE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EDDF"/>
  <w15:chartTrackingRefBased/>
  <w15:docId w15:val="{99BC9D05-9A3B-422A-970D-1DD83C7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Filas Wrona</dc:creator>
  <cp:keywords/>
  <dc:description/>
  <cp:lastModifiedBy>Marta Filas Wrona</cp:lastModifiedBy>
  <cp:revision>3</cp:revision>
  <dcterms:created xsi:type="dcterms:W3CDTF">2022-11-17T07:15:00Z</dcterms:created>
  <dcterms:modified xsi:type="dcterms:W3CDTF">2023-09-19T11:43:00Z</dcterms:modified>
</cp:coreProperties>
</file>