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8C6E" w14:textId="77777777" w:rsidR="00B11F26" w:rsidRPr="00B11F26" w:rsidRDefault="00B11F26" w:rsidP="00B11F26">
      <w:pPr>
        <w:jc w:val="center"/>
        <w:rPr>
          <w:rFonts w:eastAsia="Times New Roman"/>
          <w:b/>
          <w:bCs/>
        </w:rPr>
      </w:pPr>
      <w:r w:rsidRPr="00B11F26">
        <w:rPr>
          <w:rFonts w:eastAsia="Times New Roman"/>
          <w:b/>
          <w:bCs/>
        </w:rPr>
        <w:t>REGULAMIN ORGANIZACYJNY PÓŁKOLONII</w:t>
      </w:r>
    </w:p>
    <w:p w14:paraId="2B1A44D5" w14:textId="1DB0CCE4" w:rsidR="00B11F26" w:rsidRPr="00B11F26" w:rsidRDefault="001370A6" w:rsidP="00B11F2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organizowanych przez</w:t>
      </w:r>
      <w:r w:rsidR="00B11F26" w:rsidRPr="00B11F26">
        <w:rPr>
          <w:rFonts w:eastAsia="Times New Roman"/>
          <w:b/>
          <w:bCs/>
        </w:rPr>
        <w:t xml:space="preserve"> Kobierzycki Ośrod</w:t>
      </w:r>
      <w:r>
        <w:rPr>
          <w:rFonts w:eastAsia="Times New Roman"/>
          <w:b/>
          <w:bCs/>
        </w:rPr>
        <w:t>ek</w:t>
      </w:r>
      <w:r w:rsidR="00B11F26" w:rsidRPr="00B11F26">
        <w:rPr>
          <w:rFonts w:eastAsia="Times New Roman"/>
          <w:b/>
          <w:bCs/>
        </w:rPr>
        <w:t xml:space="preserve"> Kultury, ul. Ludowa 7, 55-040 Kobierzyce</w:t>
      </w:r>
    </w:p>
    <w:p w14:paraId="29CF765F" w14:textId="2853A2EA" w:rsidR="00B11F26" w:rsidRPr="00B11F26" w:rsidRDefault="00B11F26" w:rsidP="00B11F26">
      <w:pPr>
        <w:jc w:val="center"/>
        <w:rPr>
          <w:rFonts w:eastAsia="Times New Roman"/>
          <w:b/>
          <w:bCs/>
        </w:rPr>
      </w:pPr>
      <w:r w:rsidRPr="00B11F26">
        <w:rPr>
          <w:rFonts w:eastAsia="Times New Roman"/>
          <w:b/>
          <w:bCs/>
        </w:rPr>
        <w:t xml:space="preserve">odbywającej się w dniach </w:t>
      </w:r>
      <w:r w:rsidR="001370A6">
        <w:rPr>
          <w:rFonts w:eastAsia="Times New Roman"/>
          <w:b/>
          <w:bCs/>
        </w:rPr>
        <w:t>13</w:t>
      </w:r>
      <w:r w:rsidRPr="00B11F26">
        <w:rPr>
          <w:rFonts w:eastAsia="Times New Roman"/>
          <w:b/>
          <w:bCs/>
        </w:rPr>
        <w:t>.0</w:t>
      </w:r>
      <w:r w:rsidR="001370A6">
        <w:rPr>
          <w:rFonts w:eastAsia="Times New Roman"/>
          <w:b/>
          <w:bCs/>
        </w:rPr>
        <w:t>2</w:t>
      </w:r>
      <w:r w:rsidRPr="00B11F26">
        <w:rPr>
          <w:rFonts w:eastAsia="Times New Roman"/>
          <w:b/>
          <w:bCs/>
        </w:rPr>
        <w:t>-</w:t>
      </w:r>
      <w:r w:rsidR="001370A6">
        <w:rPr>
          <w:rFonts w:eastAsia="Times New Roman"/>
          <w:b/>
          <w:bCs/>
        </w:rPr>
        <w:t>17</w:t>
      </w:r>
      <w:r w:rsidRPr="00B11F26">
        <w:rPr>
          <w:rFonts w:eastAsia="Times New Roman"/>
          <w:b/>
          <w:bCs/>
        </w:rPr>
        <w:t>.02.202</w:t>
      </w:r>
      <w:r w:rsidR="001370A6">
        <w:rPr>
          <w:rFonts w:eastAsia="Times New Roman"/>
          <w:b/>
          <w:bCs/>
        </w:rPr>
        <w:t>3</w:t>
      </w:r>
      <w:r w:rsidRPr="00B11F26">
        <w:rPr>
          <w:rFonts w:eastAsia="Times New Roman"/>
          <w:b/>
          <w:bCs/>
        </w:rPr>
        <w:t xml:space="preserve"> r. i </w:t>
      </w:r>
      <w:r w:rsidR="001370A6">
        <w:rPr>
          <w:rFonts w:eastAsia="Times New Roman"/>
          <w:b/>
          <w:bCs/>
        </w:rPr>
        <w:t>20</w:t>
      </w:r>
      <w:r w:rsidRPr="00B11F26">
        <w:rPr>
          <w:rFonts w:eastAsia="Times New Roman"/>
          <w:b/>
          <w:bCs/>
        </w:rPr>
        <w:t>.02-</w:t>
      </w:r>
      <w:r w:rsidR="001370A6">
        <w:rPr>
          <w:rFonts w:eastAsia="Times New Roman"/>
          <w:b/>
          <w:bCs/>
        </w:rPr>
        <w:t>24</w:t>
      </w:r>
      <w:r w:rsidRPr="00B11F26">
        <w:rPr>
          <w:rFonts w:eastAsia="Times New Roman"/>
          <w:b/>
          <w:bCs/>
        </w:rPr>
        <w:t>.02.202</w:t>
      </w:r>
      <w:r w:rsidR="001370A6">
        <w:rPr>
          <w:rFonts w:eastAsia="Times New Roman"/>
          <w:b/>
          <w:bCs/>
        </w:rPr>
        <w:t>3</w:t>
      </w:r>
      <w:r w:rsidRPr="00B11F26">
        <w:rPr>
          <w:rFonts w:eastAsia="Times New Roman"/>
          <w:b/>
          <w:bCs/>
        </w:rPr>
        <w:t xml:space="preserve"> r. w godz. 7.30-16.</w:t>
      </w:r>
      <w:r w:rsidR="001370A6">
        <w:rPr>
          <w:rFonts w:eastAsia="Times New Roman"/>
          <w:b/>
          <w:bCs/>
        </w:rPr>
        <w:t>0</w:t>
      </w:r>
      <w:r w:rsidRPr="00B11F26">
        <w:rPr>
          <w:rFonts w:eastAsia="Times New Roman"/>
          <w:b/>
          <w:bCs/>
        </w:rPr>
        <w:t>0.</w:t>
      </w:r>
    </w:p>
    <w:p w14:paraId="16FCEFEF" w14:textId="77777777" w:rsidR="00B11F26" w:rsidRPr="001370A6" w:rsidRDefault="00B11F26" w:rsidP="00B11F26">
      <w:pPr>
        <w:rPr>
          <w:rFonts w:eastAsia="Times New Roman"/>
          <w:i/>
          <w:iCs/>
          <w:u w:val="single"/>
        </w:rPr>
      </w:pPr>
      <w:r w:rsidRPr="001370A6">
        <w:rPr>
          <w:rFonts w:eastAsia="Times New Roman"/>
          <w:i/>
          <w:iCs/>
          <w:u w:val="single"/>
        </w:rPr>
        <w:t>Dział 1 - Organizacja półkolonii</w:t>
      </w:r>
    </w:p>
    <w:p w14:paraId="49C271FD" w14:textId="4483608A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 xml:space="preserve">1.Półkolonia zapewnia wypoczynek dla dzieci i młodzieży w </w:t>
      </w:r>
      <w:r w:rsidR="001370A6">
        <w:rPr>
          <w:rFonts w:eastAsia="Times New Roman"/>
        </w:rPr>
        <w:t xml:space="preserve">czterech obiektach szkolnych na terenie gminy Kobierzyce: Zespół Szkolno-Przedszkolny w Wysokiej, </w:t>
      </w:r>
      <w:r w:rsidR="00D85784">
        <w:rPr>
          <w:rFonts w:eastAsia="Times New Roman"/>
        </w:rPr>
        <w:t>Zespół Szkolno-Przedszkolny</w:t>
      </w:r>
      <w:r w:rsidR="00D85784">
        <w:rPr>
          <w:rFonts w:eastAsia="Times New Roman"/>
        </w:rPr>
        <w:t xml:space="preserve"> Tyńcu Małym, </w:t>
      </w:r>
      <w:r w:rsidR="00D85784">
        <w:rPr>
          <w:rFonts w:eastAsia="Times New Roman"/>
        </w:rPr>
        <w:t>Zespół Szkolno-Przedszkolny</w:t>
      </w:r>
      <w:r w:rsidR="00D85784">
        <w:rPr>
          <w:rFonts w:eastAsia="Times New Roman"/>
        </w:rPr>
        <w:t xml:space="preserve"> w Bielanach </w:t>
      </w:r>
      <w:proofErr w:type="spellStart"/>
      <w:r w:rsidR="00D85784">
        <w:rPr>
          <w:rFonts w:eastAsia="Times New Roman"/>
        </w:rPr>
        <w:t>Wr</w:t>
      </w:r>
      <w:proofErr w:type="spellEnd"/>
      <w:r w:rsidR="00D85784">
        <w:rPr>
          <w:rFonts w:eastAsia="Times New Roman"/>
        </w:rPr>
        <w:t>., Szkoła Podstawowa w Kobierzycach.</w:t>
      </w:r>
    </w:p>
    <w:p w14:paraId="439BD565" w14:textId="78FDE80C" w:rsidR="00B11F26" w:rsidRDefault="00D85784" w:rsidP="00B11F26">
      <w:pPr>
        <w:rPr>
          <w:rFonts w:eastAsia="Times New Roman"/>
        </w:rPr>
      </w:pPr>
      <w:r>
        <w:rPr>
          <w:rFonts w:eastAsia="Times New Roman"/>
        </w:rPr>
        <w:t xml:space="preserve">2. </w:t>
      </w:r>
      <w:r w:rsidR="00B11F26">
        <w:rPr>
          <w:rFonts w:eastAsia="Times New Roman"/>
        </w:rPr>
        <w:t xml:space="preserve">Półkolonia polega na organizacji zajęć plastycznych, muzycznych, </w:t>
      </w:r>
      <w:proofErr w:type="spellStart"/>
      <w:r w:rsidR="00B11F26">
        <w:rPr>
          <w:rFonts w:eastAsia="Times New Roman"/>
        </w:rPr>
        <w:t>rekreacyjno</w:t>
      </w:r>
      <w:proofErr w:type="spellEnd"/>
      <w:r w:rsidR="00B11F26">
        <w:rPr>
          <w:rFonts w:eastAsia="Times New Roman"/>
        </w:rPr>
        <w:t xml:space="preserve"> -</w:t>
      </w:r>
    </w:p>
    <w:p w14:paraId="4C566ADE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sportowych, zabaw Integracyjnych, warsztatów oraz wycieczek dydaktyczno-</w:t>
      </w:r>
    </w:p>
    <w:p w14:paraId="261F0532" w14:textId="3B97AAE1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 xml:space="preserve">rekreacyjnych na terenie </w:t>
      </w:r>
      <w:r w:rsidR="00D85784">
        <w:rPr>
          <w:rFonts w:eastAsia="Times New Roman"/>
        </w:rPr>
        <w:t xml:space="preserve">gminy </w:t>
      </w:r>
      <w:r>
        <w:rPr>
          <w:rFonts w:eastAsia="Times New Roman"/>
        </w:rPr>
        <w:t>Kobierzyc</w:t>
      </w:r>
      <w:r w:rsidR="00D85784">
        <w:rPr>
          <w:rFonts w:eastAsia="Times New Roman"/>
        </w:rPr>
        <w:t>e</w:t>
      </w:r>
      <w:r>
        <w:rPr>
          <w:rFonts w:eastAsia="Times New Roman"/>
        </w:rPr>
        <w:t xml:space="preserve"> i poza Kobierzycami- według planu.</w:t>
      </w:r>
    </w:p>
    <w:p w14:paraId="034E226A" w14:textId="2F4D17D2" w:rsidR="00B11F26" w:rsidRDefault="00D85784" w:rsidP="00B11F26">
      <w:pPr>
        <w:rPr>
          <w:rFonts w:eastAsia="Times New Roman"/>
        </w:rPr>
      </w:pPr>
      <w:r>
        <w:rPr>
          <w:rFonts w:eastAsia="Times New Roman"/>
        </w:rPr>
        <w:t>3</w:t>
      </w:r>
      <w:r w:rsidR="00B11F26">
        <w:rPr>
          <w:rFonts w:eastAsia="Times New Roman"/>
        </w:rPr>
        <w:t>. Uczestnikami półkolonii są: dzieci w wieku od 7 do 12 lat</w:t>
      </w:r>
    </w:p>
    <w:p w14:paraId="00C924E2" w14:textId="489B1F3C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4. Półkolonia będzie prowadzona w następujących obiek</w:t>
      </w:r>
      <w:r w:rsidR="00D85784">
        <w:rPr>
          <w:rFonts w:eastAsia="Times New Roman"/>
        </w:rPr>
        <w:t xml:space="preserve">tach: </w:t>
      </w:r>
      <w:r w:rsidR="00D85784">
        <w:rPr>
          <w:rFonts w:eastAsia="Times New Roman"/>
        </w:rPr>
        <w:t xml:space="preserve">Zespół Szkolno-Przedszkolny w Wysokiej, Zespół Szkolno-Przedszkolny Tyńcu Małym, Zespół Szkolno-Przedszkolny w Bielanach </w:t>
      </w:r>
      <w:proofErr w:type="spellStart"/>
      <w:r w:rsidR="00D85784">
        <w:rPr>
          <w:rFonts w:eastAsia="Times New Roman"/>
        </w:rPr>
        <w:t>Wr</w:t>
      </w:r>
      <w:proofErr w:type="spellEnd"/>
      <w:r w:rsidR="00D85784">
        <w:rPr>
          <w:rFonts w:eastAsia="Times New Roman"/>
        </w:rPr>
        <w:t>., Szkoła Podstawowa w Kobierzycach.</w:t>
      </w:r>
    </w:p>
    <w:p w14:paraId="5BEFE923" w14:textId="32C4F295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5.Organizatorem wypoczynku jest K</w:t>
      </w:r>
      <w:r w:rsidR="00D85784">
        <w:rPr>
          <w:rFonts w:eastAsia="Times New Roman"/>
        </w:rPr>
        <w:t xml:space="preserve">obierzycki </w:t>
      </w:r>
      <w:r>
        <w:rPr>
          <w:rFonts w:eastAsia="Times New Roman"/>
        </w:rPr>
        <w:t>O</w:t>
      </w:r>
      <w:r w:rsidR="00D85784">
        <w:rPr>
          <w:rFonts w:eastAsia="Times New Roman"/>
        </w:rPr>
        <w:t xml:space="preserve">środek </w:t>
      </w:r>
      <w:r>
        <w:rPr>
          <w:rFonts w:eastAsia="Times New Roman"/>
        </w:rPr>
        <w:t>K</w:t>
      </w:r>
      <w:r w:rsidR="00D85784">
        <w:rPr>
          <w:rFonts w:eastAsia="Times New Roman"/>
        </w:rPr>
        <w:t>ultury</w:t>
      </w:r>
      <w:r>
        <w:rPr>
          <w:rFonts w:eastAsia="Times New Roman"/>
        </w:rPr>
        <w:t xml:space="preserve"> w Kobierzycach.</w:t>
      </w:r>
    </w:p>
    <w:p w14:paraId="1DCFDC6D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6. Plan zajęć sporządzany jest przez osoby przygotowujące ofertę i zawiera program</w:t>
      </w:r>
    </w:p>
    <w:p w14:paraId="4A480CFA" w14:textId="77777777" w:rsidR="00B11F26" w:rsidRDefault="00B11F26" w:rsidP="00B11F26">
      <w:pPr>
        <w:rPr>
          <w:rFonts w:eastAsia="Times New Roman"/>
        </w:rPr>
      </w:pPr>
      <w:proofErr w:type="spellStart"/>
      <w:r>
        <w:rPr>
          <w:rFonts w:eastAsia="Times New Roman"/>
        </w:rPr>
        <w:t>rekreacyjno</w:t>
      </w:r>
      <w:proofErr w:type="spellEnd"/>
      <w:r>
        <w:rPr>
          <w:rFonts w:eastAsia="Times New Roman"/>
        </w:rPr>
        <w:t xml:space="preserve"> - edukacyjny na czas trwania półkolonii. Plan ten zostanie podany do</w:t>
      </w:r>
    </w:p>
    <w:p w14:paraId="4926A252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wiadomości uczestnikom warsztatów przed rozpoczęciem zajęć i o wszelkich</w:t>
      </w:r>
    </w:p>
    <w:p w14:paraId="6A2DF2E9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zmianach w programie uczestnicy będą informowani przez Opiekunów. Plan będzie</w:t>
      </w:r>
    </w:p>
    <w:p w14:paraId="6EFA66EB" w14:textId="45499424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również dostępny na stronie Internetowej KOK-u.</w:t>
      </w:r>
    </w:p>
    <w:p w14:paraId="174B2AE7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7. Uczestnicy otrzymują pełne wyżywienie. Menu do wglądu dla uczestników i dla</w:t>
      </w:r>
    </w:p>
    <w:p w14:paraId="2D50512E" w14:textId="719A3E01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 xml:space="preserve">rodziców wywieszone na sali zbiórki </w:t>
      </w:r>
      <w:r w:rsidR="00D8578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5784">
        <w:rPr>
          <w:rFonts w:eastAsia="Times New Roman"/>
        </w:rPr>
        <w:t xml:space="preserve">sale szkolne w szkołach: </w:t>
      </w:r>
      <w:r w:rsidR="00D85784">
        <w:rPr>
          <w:rFonts w:eastAsia="Times New Roman"/>
        </w:rPr>
        <w:t xml:space="preserve">Zespół Szkolno-Przedszkolny w Wysokiej, Zespół Szkolno-Przedszkolny Tyńcu Małym, Zespół Szkolno-Przedszkolny w Bielanach </w:t>
      </w:r>
      <w:proofErr w:type="spellStart"/>
      <w:r w:rsidR="00D85784">
        <w:rPr>
          <w:rFonts w:eastAsia="Times New Roman"/>
        </w:rPr>
        <w:t>Wr</w:t>
      </w:r>
      <w:proofErr w:type="spellEnd"/>
      <w:r w:rsidR="00D85784">
        <w:rPr>
          <w:rFonts w:eastAsia="Times New Roman"/>
        </w:rPr>
        <w:t>., Szkoła Podstawowa w Kobierzycach.</w:t>
      </w:r>
    </w:p>
    <w:p w14:paraId="7D47118C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8. Kierownik jest osobą koordynującą całość wypoczynku, posiadającą kwalifikacje</w:t>
      </w:r>
    </w:p>
    <w:p w14:paraId="2A791EC6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zgodne z Rozporządzeniem Ministra Edukacji Narodowej z dnia 21 stycznia 1997 r.</w:t>
      </w:r>
    </w:p>
    <w:p w14:paraId="039E4F9A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w sprawie warunków, jakie muszą spełniać organizatorzy wypoczynku dla dzieci i</w:t>
      </w:r>
    </w:p>
    <w:p w14:paraId="6C5714A8" w14:textId="6DDDD0A5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młodzieży szkolnej, a także zasad jego organizowania i nadzorowania.</w:t>
      </w:r>
    </w:p>
    <w:p w14:paraId="63C07248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9.. Opiekun - wychowawca posiadający kwalifikacje zgodne z Rozporządzeniem</w:t>
      </w:r>
    </w:p>
    <w:p w14:paraId="68ED1ABB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Ministra Edukacji Narodowej z dnia 21 stycznia 1997 r. w sprawie warunków, jakie</w:t>
      </w:r>
    </w:p>
    <w:p w14:paraId="6B276B52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muszą spełniać organizatorzy wypoczynku dla dzieci i młodzieży szkolnej, a także</w:t>
      </w:r>
    </w:p>
    <w:p w14:paraId="624D1E80" w14:textId="77777777" w:rsidR="00B11F26" w:rsidRDefault="00B11F26" w:rsidP="00B11F26">
      <w:pPr>
        <w:rPr>
          <w:rFonts w:eastAsia="Times New Roman"/>
        </w:rPr>
      </w:pPr>
      <w:r>
        <w:rPr>
          <w:rFonts w:eastAsia="Times New Roman"/>
        </w:rPr>
        <w:t>zasad jego organizowania i nadzorowania</w:t>
      </w:r>
    </w:p>
    <w:p w14:paraId="4397FC20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</w:p>
    <w:p w14:paraId="38B0397B" w14:textId="016A466D" w:rsidR="00B11F26" w:rsidRPr="00FC75BF" w:rsidRDefault="00FC75BF" w:rsidP="00B11F26">
      <w:pPr>
        <w:shd w:val="clear" w:color="auto" w:fill="FFFFFF"/>
        <w:rPr>
          <w:rFonts w:eastAsia="Times New Roman"/>
          <w:i/>
          <w:iCs/>
          <w:color w:val="212121"/>
          <w:u w:val="single"/>
        </w:rPr>
      </w:pPr>
      <w:r w:rsidRPr="00FC75BF">
        <w:rPr>
          <w:rFonts w:eastAsia="Times New Roman"/>
          <w:i/>
          <w:iCs/>
          <w:color w:val="212121"/>
          <w:u w:val="single"/>
        </w:rPr>
        <w:t>Dział 2</w:t>
      </w:r>
      <w:r>
        <w:rPr>
          <w:rFonts w:eastAsia="Times New Roman"/>
          <w:i/>
          <w:iCs/>
          <w:color w:val="212121"/>
          <w:u w:val="single"/>
        </w:rPr>
        <w:t>-</w:t>
      </w:r>
      <w:r w:rsidRPr="00FC75BF">
        <w:rPr>
          <w:rFonts w:eastAsia="Times New Roman"/>
          <w:i/>
          <w:iCs/>
          <w:color w:val="212121"/>
          <w:u w:val="single"/>
        </w:rPr>
        <w:t xml:space="preserve"> </w:t>
      </w:r>
      <w:r w:rsidR="00B11F26" w:rsidRPr="00FC75BF">
        <w:rPr>
          <w:rFonts w:eastAsia="Times New Roman"/>
          <w:i/>
          <w:iCs/>
          <w:color w:val="212121"/>
          <w:u w:val="single"/>
        </w:rPr>
        <w:t>Zapisy na półkolonię</w:t>
      </w:r>
    </w:p>
    <w:p w14:paraId="5B9A0610" w14:textId="21CC092B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 Wychowankowie będą przyjmowani według kolejności składania podań na</w:t>
      </w:r>
    </w:p>
    <w:p w14:paraId="523DB09F" w14:textId="00C12C35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półkolonię.</w:t>
      </w:r>
    </w:p>
    <w:p w14:paraId="23AD9656" w14:textId="2B886BC0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2 Zapisu można dokonać tylko z przekazaniem wypełnionej karty uczestnika i</w:t>
      </w:r>
    </w:p>
    <w:p w14:paraId="55B7DD64" w14:textId="32D3C1DE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wpłatą na turnus - </w:t>
      </w:r>
      <w:r w:rsidR="00FC75BF">
        <w:rPr>
          <w:rFonts w:eastAsia="Times New Roman"/>
          <w:color w:val="212121"/>
        </w:rPr>
        <w:t>300</w:t>
      </w:r>
      <w:r>
        <w:rPr>
          <w:rFonts w:eastAsia="Times New Roman"/>
          <w:color w:val="212121"/>
        </w:rPr>
        <w:t xml:space="preserve"> zł.</w:t>
      </w:r>
    </w:p>
    <w:p w14:paraId="08C954A3" w14:textId="7B16C014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3 Liczba miejsc jest ograniczona.</w:t>
      </w:r>
    </w:p>
    <w:p w14:paraId="2EC09AA7" w14:textId="5C205044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4 W celu zapisania dziecka na półkolonię należy pobrać kartę na stronie KOK-u lub</w:t>
      </w:r>
    </w:p>
    <w:p w14:paraId="60E01B7F" w14:textId="0DC99678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w siedzibie KOK-u, wypełnić i oddać w terminie- </w:t>
      </w:r>
      <w:r w:rsidR="00FC75BF">
        <w:rPr>
          <w:rFonts w:eastAsia="Times New Roman"/>
          <w:color w:val="212121"/>
        </w:rPr>
        <w:t>tylko w dniu zapisów.</w:t>
      </w:r>
    </w:p>
    <w:p w14:paraId="108BBFE4" w14:textId="5EB4258E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5 Po dokonaniu zapisu i wpłaty za dziecko na półkolonię, w razie rezygnacji, opłata</w:t>
      </w:r>
    </w:p>
    <w:p w14:paraId="5C4D3EC1" w14:textId="2F8DE4A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nie będzie zwracana</w:t>
      </w:r>
      <w:r w:rsidR="00FC75BF">
        <w:rPr>
          <w:rFonts w:eastAsia="Times New Roman"/>
          <w:color w:val="212121"/>
        </w:rPr>
        <w:t xml:space="preserve"> (c</w:t>
      </w:r>
      <w:r>
        <w:rPr>
          <w:rFonts w:eastAsia="Times New Roman"/>
          <w:color w:val="212121"/>
        </w:rPr>
        <w:t>hyba, że rodzic wskaże osobę zastępczą na miejsce</w:t>
      </w:r>
    </w:p>
    <w:p w14:paraId="1A6D6368" w14:textId="0C0E6CB2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swojego dziecka</w:t>
      </w:r>
      <w:r w:rsidR="00FC75BF">
        <w:rPr>
          <w:rFonts w:eastAsia="Times New Roman"/>
          <w:color w:val="212121"/>
        </w:rPr>
        <w:t>)</w:t>
      </w:r>
      <w:r>
        <w:rPr>
          <w:rFonts w:eastAsia="Times New Roman"/>
          <w:color w:val="212121"/>
        </w:rPr>
        <w:t>.</w:t>
      </w:r>
    </w:p>
    <w:p w14:paraId="718B58D5" w14:textId="7FF9D0EF" w:rsidR="00B11F26" w:rsidRPr="00B11F26" w:rsidRDefault="00B11F26" w:rsidP="00B11F26">
      <w:pPr>
        <w:shd w:val="clear" w:color="auto" w:fill="FFFFFF"/>
        <w:rPr>
          <w:rFonts w:eastAsia="Times New Roman"/>
          <w:b/>
          <w:bCs/>
          <w:color w:val="212121"/>
        </w:rPr>
      </w:pPr>
      <w:r w:rsidRPr="00B11F26">
        <w:rPr>
          <w:rFonts w:eastAsia="Times New Roman"/>
          <w:b/>
          <w:bCs/>
          <w:color w:val="212121"/>
        </w:rPr>
        <w:t>6 Rodzice /Opiekunowie prawni/</w:t>
      </w:r>
      <w:r w:rsidR="00E6003C">
        <w:rPr>
          <w:rFonts w:eastAsia="Times New Roman"/>
          <w:b/>
          <w:bCs/>
          <w:color w:val="212121"/>
        </w:rPr>
        <w:t>:</w:t>
      </w:r>
    </w:p>
    <w:p w14:paraId="501066FB" w14:textId="099E2954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1) Nie uczestniczą czynnie w zajęciach organizowanych w ramach </w:t>
      </w:r>
      <w:proofErr w:type="spellStart"/>
      <w:r>
        <w:rPr>
          <w:rFonts w:eastAsia="Times New Roman"/>
          <w:color w:val="212121"/>
        </w:rPr>
        <w:t>półkolonií</w:t>
      </w:r>
      <w:proofErr w:type="spellEnd"/>
      <w:r>
        <w:rPr>
          <w:rFonts w:eastAsia="Times New Roman"/>
          <w:color w:val="212121"/>
        </w:rPr>
        <w:t>.</w:t>
      </w:r>
    </w:p>
    <w:p w14:paraId="204B8F24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2) Są zobowiązani do punktualnego przyprowadzania i odbierania dzieci zgodnie z</w:t>
      </w:r>
    </w:p>
    <w:p w14:paraId="76F143D2" w14:textId="13A42F2F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wyznaczonym harmonogramem.</w:t>
      </w:r>
    </w:p>
    <w:p w14:paraId="20C3D018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3) Są zobowiązani do wyznaczenia i pisemnego upoważnienia osób, które mogą</w:t>
      </w:r>
    </w:p>
    <w:p w14:paraId="56FAABCC" w14:textId="1CB2C7A0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odbierać dziecko z półkolonii.</w:t>
      </w:r>
    </w:p>
    <w:p w14:paraId="699DA492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4) Są zobowiązani zapewnić dziecku podczas półkolonii, dodatkowe picie / jeżeli</w:t>
      </w:r>
    </w:p>
    <w:p w14:paraId="5FBF71B8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dziecko tego potrzebuje/oraz strój odpowiedni do prowadzonych danego dnia zajęć</w:t>
      </w:r>
    </w:p>
    <w:p w14:paraId="4D0AEFB1" w14:textId="11A10109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lastRenderedPageBreak/>
        <w:t>zgodnych z harmonogramem.</w:t>
      </w:r>
    </w:p>
    <w:p w14:paraId="379A3C48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5) Mają prawo pisemnego zgłaszania wniosków do Opiekunów i Kierownika</w:t>
      </w:r>
    </w:p>
    <w:p w14:paraId="3F12BECD" w14:textId="68B15F11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półkolonii.</w:t>
      </w:r>
    </w:p>
    <w:p w14:paraId="4D2E940A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6) Są zobowiązani do zaopatrzenia dziecka w ewentualne zapotrzebowanie na dany</w:t>
      </w:r>
    </w:p>
    <w:p w14:paraId="7BDF9FEA" w14:textId="7798F87C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dzień w rzeczy/produkty/, które będą wypisane na kartce i podane do informacji.</w:t>
      </w:r>
    </w:p>
    <w:p w14:paraId="4D06D99B" w14:textId="2DD16620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7)</w:t>
      </w:r>
      <w:r w:rsidR="00E6003C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Są zobowiązani do każdorazowo wypisywania w zeszycie odbioru dziecka.</w:t>
      </w:r>
    </w:p>
    <w:p w14:paraId="1AD6E40E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</w:p>
    <w:p w14:paraId="40F7B145" w14:textId="35CBE6CE" w:rsidR="00B11F26" w:rsidRPr="00E6003C" w:rsidRDefault="00B11F26" w:rsidP="00B11F26">
      <w:pPr>
        <w:shd w:val="clear" w:color="auto" w:fill="FFFFFF"/>
        <w:rPr>
          <w:rFonts w:eastAsia="Times New Roman"/>
          <w:i/>
          <w:iCs/>
          <w:color w:val="212121"/>
          <w:u w:val="single"/>
        </w:rPr>
      </w:pPr>
      <w:r w:rsidRPr="00E6003C">
        <w:rPr>
          <w:rFonts w:eastAsia="Times New Roman"/>
          <w:i/>
          <w:iCs/>
          <w:color w:val="212121"/>
          <w:u w:val="single"/>
        </w:rPr>
        <w:t xml:space="preserve">Dział </w:t>
      </w:r>
      <w:r w:rsidR="00E6003C" w:rsidRPr="00E6003C">
        <w:rPr>
          <w:rFonts w:eastAsia="Times New Roman"/>
          <w:i/>
          <w:iCs/>
          <w:color w:val="212121"/>
          <w:u w:val="single"/>
        </w:rPr>
        <w:t>3</w:t>
      </w:r>
      <w:r w:rsidRPr="00E6003C">
        <w:rPr>
          <w:rFonts w:eastAsia="Times New Roman"/>
          <w:i/>
          <w:iCs/>
          <w:color w:val="212121"/>
          <w:u w:val="single"/>
        </w:rPr>
        <w:t>- Uczestnicy</w:t>
      </w:r>
    </w:p>
    <w:p w14:paraId="54922B8E" w14:textId="7F35F8F5" w:rsidR="00B11F26" w:rsidRPr="00E6003C" w:rsidRDefault="00B11F26" w:rsidP="00A02069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eastAsia="Times New Roman"/>
          <w:i/>
          <w:iCs/>
          <w:color w:val="212121"/>
        </w:rPr>
      </w:pPr>
      <w:r w:rsidRPr="00E6003C">
        <w:rPr>
          <w:rFonts w:eastAsia="Times New Roman"/>
          <w:i/>
          <w:iCs/>
          <w:color w:val="212121"/>
        </w:rPr>
        <w:t>Uczestnicy mają prawo do:</w:t>
      </w:r>
    </w:p>
    <w:p w14:paraId="069DBBA2" w14:textId="77777777" w:rsidR="00B11F26" w:rsidRDefault="00B11F26" w:rsidP="00A02069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Korzystania ze sprzętu przeznaczonego do ich użytku,</w:t>
      </w:r>
    </w:p>
    <w:p w14:paraId="6C33EF8B" w14:textId="77777777" w:rsidR="00B11F26" w:rsidRPr="00B11F26" w:rsidRDefault="00B11F26" w:rsidP="00A02069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Zgłaszania wszelkich nieprawidłowości i skarg do kadry opiekuńczej i Kierownika</w:t>
      </w:r>
    </w:p>
    <w:p w14:paraId="1F79A275" w14:textId="77777777" w:rsidR="00B11F26" w:rsidRPr="00B11F26" w:rsidRDefault="00B11F26" w:rsidP="00A02069">
      <w:pPr>
        <w:pStyle w:val="Akapitzlist"/>
        <w:shd w:val="clear" w:color="auto" w:fill="FFFFFF"/>
        <w:ind w:left="284" w:hanging="284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półkolonii,</w:t>
      </w:r>
    </w:p>
    <w:p w14:paraId="2282D5CC" w14:textId="427DBE3D" w:rsidR="00B11F26" w:rsidRPr="00E6003C" w:rsidRDefault="00B11F26" w:rsidP="00A02069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Otrzymywania wyróżnień.</w:t>
      </w:r>
    </w:p>
    <w:p w14:paraId="017835A4" w14:textId="3C398DFA" w:rsidR="004A3CF5" w:rsidRPr="00E6003C" w:rsidRDefault="00B11F26" w:rsidP="00A02069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eastAsia="Times New Roman"/>
          <w:i/>
          <w:iCs/>
          <w:color w:val="212121"/>
        </w:rPr>
      </w:pPr>
      <w:r w:rsidRPr="00E6003C">
        <w:rPr>
          <w:rFonts w:eastAsia="Times New Roman"/>
          <w:i/>
          <w:iCs/>
          <w:color w:val="212121"/>
        </w:rPr>
        <w:t>Uczestnicy mają obowiązek :</w:t>
      </w:r>
    </w:p>
    <w:p w14:paraId="7BAE90D1" w14:textId="77777777" w:rsidR="00B11F26" w:rsidRPr="004A3CF5" w:rsidRDefault="00B11F26" w:rsidP="00A02069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Wykonywania poleceń kadry opiekuńczej,</w:t>
      </w:r>
    </w:p>
    <w:p w14:paraId="72F6A3A0" w14:textId="77777777" w:rsidR="004A3CF5" w:rsidRDefault="004A3CF5" w:rsidP="00A02069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Punktualnego stawiania się na zbiórkach,</w:t>
      </w:r>
    </w:p>
    <w:p w14:paraId="7AF026AF" w14:textId="77777777" w:rsidR="004A3CF5" w:rsidRPr="004A3CF5" w:rsidRDefault="004A3CF5" w:rsidP="00A02069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Brania czynnego udziału w zajęciach organizowanych w trakcie półkolonii,</w:t>
      </w:r>
    </w:p>
    <w:p w14:paraId="6A0907A0" w14:textId="77777777" w:rsidR="004A3CF5" w:rsidRPr="004A3CF5" w:rsidRDefault="004A3CF5" w:rsidP="00A02069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Zachowania porządku i higieny,</w:t>
      </w:r>
    </w:p>
    <w:p w14:paraId="77766F4C" w14:textId="77777777" w:rsidR="004A3CF5" w:rsidRPr="004A3CF5" w:rsidRDefault="004A3CF5" w:rsidP="00A02069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Przestrzegania zasad bezpieczeństwa i przepisów</w:t>
      </w:r>
    </w:p>
    <w:p w14:paraId="15989F36" w14:textId="77777777" w:rsidR="004A3CF5" w:rsidRPr="004A3CF5" w:rsidRDefault="004A3CF5" w:rsidP="00A02069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Bezwzględnego posłuszeństwa podczas zajęć ruchowych oraz w czasie</w:t>
      </w:r>
    </w:p>
    <w:p w14:paraId="1B20A3F9" w14:textId="77777777" w:rsidR="004A3CF5" w:rsidRPr="004A3CF5" w:rsidRDefault="004A3CF5" w:rsidP="00A02069">
      <w:pPr>
        <w:pStyle w:val="Akapitzlist"/>
        <w:shd w:val="clear" w:color="auto" w:fill="FFFFFF"/>
        <w:ind w:left="284" w:hanging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poruszania się.</w:t>
      </w:r>
    </w:p>
    <w:p w14:paraId="4E3F5AA0" w14:textId="77777777" w:rsidR="004A3CF5" w:rsidRPr="00E6003C" w:rsidRDefault="004A3CF5" w:rsidP="00A02069">
      <w:pPr>
        <w:pStyle w:val="Akapitzlist"/>
        <w:shd w:val="clear" w:color="auto" w:fill="FFFFFF"/>
        <w:ind w:left="284" w:hanging="284"/>
        <w:rPr>
          <w:rFonts w:eastAsia="Times New Roman"/>
          <w:i/>
          <w:iCs/>
          <w:color w:val="212121"/>
        </w:rPr>
      </w:pPr>
      <w:r w:rsidRPr="00E6003C">
        <w:rPr>
          <w:rFonts w:eastAsia="Times New Roman"/>
          <w:i/>
          <w:iCs/>
          <w:color w:val="212121"/>
        </w:rPr>
        <w:t>3. Uczestnikom zabrania się:</w:t>
      </w:r>
    </w:p>
    <w:p w14:paraId="6F849DCA" w14:textId="77777777" w:rsidR="004A3CF5" w:rsidRPr="004A3CF5" w:rsidRDefault="004A3CF5" w:rsidP="00A02069">
      <w:pPr>
        <w:shd w:val="clear" w:color="auto" w:fill="FFFFFF"/>
        <w:ind w:left="-142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</w:t>
      </w:r>
      <w:r w:rsidRPr="004A3CF5">
        <w:rPr>
          <w:rFonts w:eastAsia="Times New Roman"/>
          <w:color w:val="212121"/>
        </w:rPr>
        <w:t>a) Samowolnego odłączania się od grupy, do której zostają przypisani.</w:t>
      </w:r>
    </w:p>
    <w:p w14:paraId="4DA63D47" w14:textId="77777777" w:rsidR="004A3CF5" w:rsidRPr="004A3CF5" w:rsidRDefault="004A3CF5" w:rsidP="00A02069">
      <w:pPr>
        <w:shd w:val="clear" w:color="auto" w:fill="FFFFFF"/>
        <w:ind w:left="-142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</w:t>
      </w:r>
      <w:r w:rsidRPr="004A3CF5">
        <w:rPr>
          <w:rFonts w:eastAsia="Times New Roman"/>
          <w:color w:val="212121"/>
        </w:rPr>
        <w:t>b) Palenia tytoniu, picia alkoholu oraz zażywania lekarstw bez wiedzy opiekuna,</w:t>
      </w:r>
    </w:p>
    <w:p w14:paraId="7D89A009" w14:textId="77777777" w:rsidR="004A3CF5" w:rsidRPr="004A3CF5" w:rsidRDefault="004A3CF5" w:rsidP="00A02069">
      <w:pPr>
        <w:shd w:val="clear" w:color="auto" w:fill="FFFFFF"/>
        <w:ind w:left="-142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</w:t>
      </w:r>
      <w:r w:rsidRPr="004A3CF5">
        <w:rPr>
          <w:rFonts w:eastAsia="Times New Roman"/>
          <w:color w:val="212121"/>
        </w:rPr>
        <w:t>c) Niszczenia sprzętu i wyposażenia,</w:t>
      </w:r>
    </w:p>
    <w:p w14:paraId="23CD71E8" w14:textId="77777777" w:rsidR="004A3CF5" w:rsidRPr="004A3CF5" w:rsidRDefault="004A3CF5" w:rsidP="00A02069">
      <w:pPr>
        <w:shd w:val="clear" w:color="auto" w:fill="FFFFFF"/>
        <w:ind w:left="-142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</w:t>
      </w:r>
      <w:r w:rsidRPr="004A3CF5">
        <w:rPr>
          <w:rFonts w:eastAsia="Times New Roman"/>
          <w:color w:val="212121"/>
        </w:rPr>
        <w:t>d) Używania wulgarnych słów i przekleństw.</w:t>
      </w:r>
    </w:p>
    <w:p w14:paraId="1B9795D8" w14:textId="77777777" w:rsidR="004A3CF5" w:rsidRPr="004A3CF5" w:rsidRDefault="004A3CF5" w:rsidP="00A02069">
      <w:pPr>
        <w:shd w:val="clear" w:color="auto" w:fill="FFFFFF"/>
        <w:ind w:left="-142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</w:t>
      </w:r>
      <w:r w:rsidRPr="004A3CF5">
        <w:rPr>
          <w:rFonts w:eastAsia="Times New Roman"/>
          <w:color w:val="212121"/>
        </w:rPr>
        <w:t>4. W przypadku wyrządzenia szkód materialnych przez Uczestnika, Rodzic/Opiekun</w:t>
      </w:r>
    </w:p>
    <w:p w14:paraId="215C3AAA" w14:textId="0387511D" w:rsidR="004A3CF5" w:rsidRDefault="004A3CF5" w:rsidP="00A02069">
      <w:pPr>
        <w:pStyle w:val="Akapitzlist"/>
        <w:shd w:val="clear" w:color="auto" w:fill="FFFFFF"/>
        <w:ind w:left="-142" w:firstLine="142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prawny/ może zostać obciążony kosztami naprawy szkody.</w:t>
      </w:r>
    </w:p>
    <w:p w14:paraId="793F7590" w14:textId="77777777" w:rsidR="00E6003C" w:rsidRPr="004A3CF5" w:rsidRDefault="00E6003C" w:rsidP="004A3CF5">
      <w:pPr>
        <w:pStyle w:val="Akapitzlist"/>
        <w:shd w:val="clear" w:color="auto" w:fill="FFFFFF"/>
        <w:rPr>
          <w:rFonts w:eastAsia="Times New Roman"/>
          <w:color w:val="212121"/>
        </w:rPr>
      </w:pPr>
    </w:p>
    <w:p w14:paraId="6A435243" w14:textId="737038A3" w:rsidR="004A3CF5" w:rsidRPr="00E6003C" w:rsidRDefault="004A3CF5" w:rsidP="00E6003C">
      <w:pPr>
        <w:shd w:val="clear" w:color="auto" w:fill="FFFFFF"/>
        <w:rPr>
          <w:rFonts w:eastAsia="Times New Roman"/>
          <w:i/>
          <w:iCs/>
          <w:color w:val="212121"/>
          <w:u w:val="single"/>
        </w:rPr>
      </w:pPr>
      <w:r w:rsidRPr="00E6003C">
        <w:rPr>
          <w:rFonts w:eastAsia="Times New Roman"/>
          <w:i/>
          <w:iCs/>
          <w:color w:val="212121"/>
          <w:u w:val="single"/>
        </w:rPr>
        <w:t xml:space="preserve">Dział </w:t>
      </w:r>
      <w:r w:rsidR="00E6003C" w:rsidRPr="00E6003C">
        <w:rPr>
          <w:rFonts w:eastAsia="Times New Roman"/>
          <w:i/>
          <w:iCs/>
          <w:color w:val="212121"/>
          <w:u w:val="single"/>
        </w:rPr>
        <w:t>4</w:t>
      </w:r>
      <w:r w:rsidRPr="00E6003C">
        <w:rPr>
          <w:rFonts w:eastAsia="Times New Roman"/>
          <w:i/>
          <w:iCs/>
          <w:color w:val="212121"/>
          <w:u w:val="single"/>
        </w:rPr>
        <w:t xml:space="preserve"> - Opiekunowie</w:t>
      </w:r>
    </w:p>
    <w:p w14:paraId="33B7D19F" w14:textId="77777777" w:rsidR="004A3CF5" w:rsidRPr="00E6003C" w:rsidRDefault="004A3CF5" w:rsidP="00A02069">
      <w:pPr>
        <w:pStyle w:val="Akapitzlist"/>
        <w:shd w:val="clear" w:color="auto" w:fill="FFFFFF"/>
        <w:ind w:left="284"/>
        <w:rPr>
          <w:rFonts w:eastAsia="Times New Roman"/>
          <w:i/>
          <w:iCs/>
          <w:color w:val="212121"/>
        </w:rPr>
      </w:pPr>
      <w:r w:rsidRPr="00E6003C">
        <w:rPr>
          <w:rFonts w:eastAsia="Times New Roman"/>
          <w:i/>
          <w:iCs/>
          <w:color w:val="212121"/>
        </w:rPr>
        <w:t>1. Opiekun ma prawo:</w:t>
      </w:r>
    </w:p>
    <w:p w14:paraId="2DF18F37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a) Zgłaszania wszelkich nieprawidłowości i skarg Kierownikowi półkolonii</w:t>
      </w:r>
    </w:p>
    <w:p w14:paraId="270FEB47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b) Zgłaszania kierownikowi półkolonii problemów wychowawczych z Uczestnikami.</w:t>
      </w:r>
    </w:p>
    <w:p w14:paraId="28C1C269" w14:textId="77777777" w:rsidR="004A3CF5" w:rsidRPr="00E6003C" w:rsidRDefault="004A3CF5" w:rsidP="00A02069">
      <w:pPr>
        <w:pStyle w:val="Akapitzlist"/>
        <w:shd w:val="clear" w:color="auto" w:fill="FFFFFF"/>
        <w:ind w:left="284"/>
        <w:rPr>
          <w:rFonts w:eastAsia="Times New Roman"/>
          <w:i/>
          <w:iCs/>
          <w:color w:val="212121"/>
        </w:rPr>
      </w:pPr>
      <w:r w:rsidRPr="00E6003C">
        <w:rPr>
          <w:rFonts w:eastAsia="Times New Roman"/>
          <w:i/>
          <w:iCs/>
          <w:color w:val="212121"/>
        </w:rPr>
        <w:t>2. Opiekun ma obowiązek:</w:t>
      </w:r>
    </w:p>
    <w:p w14:paraId="2C4BF1CA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a) Zapoznania się z kartami kwalifikacyjnymi uczestników wypoczynku,</w:t>
      </w:r>
    </w:p>
    <w:p w14:paraId="78879C55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b) Prowadzenia dziennika zajęć,</w:t>
      </w:r>
    </w:p>
    <w:p w14:paraId="058573CD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c) Organizowania zajęć zgodnie z rozkładem dnia,</w:t>
      </w:r>
    </w:p>
    <w:p w14:paraId="6BB829F4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d) Sprawowania opieki nad uczestnikami grupy w zakresie higieny, zdrowia,</w:t>
      </w:r>
    </w:p>
    <w:p w14:paraId="132E7579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wyżywienia oraz innych czynności opiekuńczych,</w:t>
      </w:r>
    </w:p>
    <w:p w14:paraId="785D51EF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e) Zapewnienia bezpieczeństwa uczestnikom grupy, znajomości przepisów pierwszej</w:t>
      </w:r>
    </w:p>
    <w:p w14:paraId="2F1D39C2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 xml:space="preserve">pomocy i p. </w:t>
      </w:r>
      <w:proofErr w:type="spellStart"/>
      <w:r w:rsidRPr="004A3CF5">
        <w:rPr>
          <w:rFonts w:eastAsia="Times New Roman"/>
          <w:color w:val="212121"/>
        </w:rPr>
        <w:t>poż</w:t>
      </w:r>
      <w:proofErr w:type="spellEnd"/>
      <w:r w:rsidRPr="004A3CF5">
        <w:rPr>
          <w:rFonts w:eastAsia="Times New Roman"/>
          <w:color w:val="212121"/>
        </w:rPr>
        <w:t>,</w:t>
      </w:r>
    </w:p>
    <w:p w14:paraId="0F3D8BBD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f) Współdziałanie i wykonywanie poleceń Kierownika półkolonii,</w:t>
      </w:r>
    </w:p>
    <w:p w14:paraId="47269758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g) Po zakończeniu zajęć półkolonii Opiekun ma obowiązek dostarczyć do</w:t>
      </w:r>
    </w:p>
    <w:p w14:paraId="2E88E1F6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Kierownika uzupełniony dziennik zajęć,</w:t>
      </w:r>
    </w:p>
    <w:p w14:paraId="54516FC9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h) Przestrzegania zasad bezpieczeństwa.</w:t>
      </w:r>
    </w:p>
    <w:p w14:paraId="533A4E8E" w14:textId="6CF80FE9" w:rsidR="004A3CF5" w:rsidRPr="00E6003C" w:rsidRDefault="004A3CF5" w:rsidP="00A02069">
      <w:pPr>
        <w:pStyle w:val="Akapitzlist"/>
        <w:shd w:val="clear" w:color="auto" w:fill="FFFFFF"/>
        <w:ind w:left="284"/>
        <w:rPr>
          <w:rFonts w:eastAsia="Times New Roman"/>
          <w:i/>
          <w:iCs/>
          <w:color w:val="212121"/>
        </w:rPr>
      </w:pPr>
      <w:r w:rsidRPr="00E6003C">
        <w:rPr>
          <w:rFonts w:eastAsia="Times New Roman"/>
          <w:i/>
          <w:iCs/>
          <w:color w:val="212121"/>
        </w:rPr>
        <w:t>3. Opiekunowi zabrania się</w:t>
      </w:r>
      <w:r w:rsidR="00E6003C">
        <w:rPr>
          <w:rFonts w:eastAsia="Times New Roman"/>
          <w:i/>
          <w:iCs/>
          <w:color w:val="212121"/>
        </w:rPr>
        <w:t>:</w:t>
      </w:r>
    </w:p>
    <w:p w14:paraId="7EE483EF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a) Dyskryminowania i poniżania Uczestników,</w:t>
      </w:r>
    </w:p>
    <w:p w14:paraId="1FA66CAD" w14:textId="77777777" w:rsidR="004A3CF5" w:rsidRPr="004A3CF5" w:rsidRDefault="004A3CF5" w:rsidP="00A02069">
      <w:pPr>
        <w:pStyle w:val="Akapitzlist"/>
        <w:shd w:val="clear" w:color="auto" w:fill="FFFFFF"/>
        <w:ind w:left="284"/>
        <w:rPr>
          <w:rFonts w:eastAsia="Times New Roman"/>
          <w:color w:val="212121"/>
        </w:rPr>
      </w:pPr>
      <w:r w:rsidRPr="004A3CF5">
        <w:rPr>
          <w:rFonts w:eastAsia="Times New Roman"/>
          <w:color w:val="212121"/>
        </w:rPr>
        <w:t>b) Podawania Uczestnikom lekarstw.</w:t>
      </w:r>
    </w:p>
    <w:p w14:paraId="42399233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</w:p>
    <w:p w14:paraId="35AA8692" w14:textId="77777777" w:rsidR="00B11F26" w:rsidRPr="00E6003C" w:rsidRDefault="00B11F26" w:rsidP="00B11F26">
      <w:pPr>
        <w:shd w:val="clear" w:color="auto" w:fill="FFFFFF"/>
        <w:rPr>
          <w:rFonts w:eastAsia="Times New Roman"/>
          <w:i/>
          <w:iCs/>
          <w:color w:val="212121"/>
          <w:u w:val="single"/>
        </w:rPr>
      </w:pPr>
      <w:r w:rsidRPr="00E6003C">
        <w:rPr>
          <w:rFonts w:eastAsia="Times New Roman"/>
          <w:i/>
          <w:iCs/>
          <w:color w:val="212121"/>
          <w:u w:val="single"/>
        </w:rPr>
        <w:t>Dział 4 - Kierownik półkolonii</w:t>
      </w:r>
    </w:p>
    <w:p w14:paraId="69F952EC" w14:textId="77777777" w:rsidR="00B11F26" w:rsidRPr="00B11F26" w:rsidRDefault="00B11F26" w:rsidP="00B11F26">
      <w:pPr>
        <w:pStyle w:val="Akapitzlist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Kierownik półkolonii ma obowiązek:</w:t>
      </w:r>
    </w:p>
    <w:p w14:paraId="1B5DD092" w14:textId="0077970A" w:rsidR="00B11F26" w:rsidRPr="00E6003C" w:rsidRDefault="00B11F26" w:rsidP="00E6003C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Kierować wypoczynkiem zgodnie z obowiązującymi przepisami,</w:t>
      </w:r>
    </w:p>
    <w:p w14:paraId="0CAEF647" w14:textId="7DF65518" w:rsidR="00B11F26" w:rsidRPr="00E6003C" w:rsidRDefault="00B11F26" w:rsidP="00B11F2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lastRenderedPageBreak/>
        <w:t>Ustalić i przydzielić szczegółowo zakres czynności poszczególnym Opiekunom;</w:t>
      </w:r>
    </w:p>
    <w:p w14:paraId="6FDF202C" w14:textId="07315693" w:rsidR="00B11F26" w:rsidRPr="00E6003C" w:rsidRDefault="00B11F26" w:rsidP="00B11F2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Kontrolować pracę Opiekunów;</w:t>
      </w:r>
    </w:p>
    <w:p w14:paraId="5DE22F92" w14:textId="77777777" w:rsidR="00B11F26" w:rsidRDefault="00B11F26" w:rsidP="00B11F2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Zapewnić Uczestnikom właściwą opiekę i warunki bezpieczeństwa podczas zajęć</w:t>
      </w:r>
    </w:p>
    <w:p w14:paraId="4947C9FB" w14:textId="77777777" w:rsidR="00B11F26" w:rsidRPr="00B11F26" w:rsidRDefault="00B11F26" w:rsidP="00B11F2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Zapewnić odpowiednie warunki zdrowotne w czasie wypoczynku zgodnie z</w:t>
      </w:r>
    </w:p>
    <w:p w14:paraId="621C8922" w14:textId="77777777" w:rsidR="00B11F26" w:rsidRPr="00B11F26" w:rsidRDefault="00B11F26" w:rsidP="00B11F26">
      <w:pPr>
        <w:pStyle w:val="Akapitzlist"/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obowiązującymi przepisami w zakresie stanu sanitarnego pomieszczeń i otoczenia</w:t>
      </w:r>
    </w:p>
    <w:p w14:paraId="7BC5CD37" w14:textId="77777777" w:rsidR="00B11F26" w:rsidRPr="00B11F26" w:rsidRDefault="00B11F26" w:rsidP="00B11F2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Na wniosek Rodziców/Prawnych opiekunów informowania o zachowaniu dzieci i</w:t>
      </w:r>
    </w:p>
    <w:p w14:paraId="43BD2B34" w14:textId="344E3453" w:rsidR="00B11F26" w:rsidRPr="00B11F26" w:rsidRDefault="00B11F26" w:rsidP="00E6003C">
      <w:pPr>
        <w:pStyle w:val="Akapitzlist"/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młodzieży oraz ich stanie zdrowia</w:t>
      </w:r>
      <w:r w:rsidR="00E6003C">
        <w:rPr>
          <w:rFonts w:eastAsia="Times New Roman"/>
          <w:color w:val="212121"/>
        </w:rPr>
        <w:t>;</w:t>
      </w:r>
    </w:p>
    <w:p w14:paraId="4B2F333F" w14:textId="77777777" w:rsidR="00B11F26" w:rsidRPr="00B11F26" w:rsidRDefault="00B11F26" w:rsidP="00B11F2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Przestrzegania zasad bezpieczeństwa</w:t>
      </w:r>
    </w:p>
    <w:p w14:paraId="6CCDCB0E" w14:textId="77777777" w:rsidR="00B11F26" w:rsidRPr="00B11F26" w:rsidRDefault="00B11F26" w:rsidP="00B11F2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>Po zakończeniu zajęć Kierownik ma obowiązek dostarczyć do Organizatora karty</w:t>
      </w:r>
    </w:p>
    <w:p w14:paraId="2DF3C9C1" w14:textId="5266D581" w:rsidR="00B11F26" w:rsidRPr="00B11F26" w:rsidRDefault="00B11F26" w:rsidP="00B11F26">
      <w:pPr>
        <w:pStyle w:val="Akapitzlist"/>
        <w:shd w:val="clear" w:color="auto" w:fill="FFFFFF"/>
        <w:rPr>
          <w:rFonts w:eastAsia="Times New Roman"/>
          <w:color w:val="212121"/>
        </w:rPr>
      </w:pPr>
      <w:r w:rsidRPr="00B11F26">
        <w:rPr>
          <w:rFonts w:eastAsia="Times New Roman"/>
          <w:color w:val="212121"/>
        </w:rPr>
        <w:t xml:space="preserve">uczestników wraz z prowadzonymi </w:t>
      </w:r>
      <w:r w:rsidR="00A02069">
        <w:rPr>
          <w:rFonts w:eastAsia="Times New Roman"/>
          <w:color w:val="212121"/>
        </w:rPr>
        <w:t>dziennikami zajęć.</w:t>
      </w:r>
    </w:p>
    <w:p w14:paraId="7C8FB9B7" w14:textId="77777777" w:rsidR="00B11F26" w:rsidRPr="00B11F26" w:rsidRDefault="00B11F26" w:rsidP="00B11F26">
      <w:pPr>
        <w:pStyle w:val="Akapitzlist"/>
        <w:shd w:val="clear" w:color="auto" w:fill="FFFFFF"/>
        <w:rPr>
          <w:rFonts w:eastAsia="Times New Roman"/>
          <w:color w:val="212121"/>
        </w:rPr>
      </w:pPr>
    </w:p>
    <w:p w14:paraId="30D4A20F" w14:textId="77777777" w:rsidR="00B11F26" w:rsidRDefault="00B11F26" w:rsidP="00B11F26">
      <w:pPr>
        <w:shd w:val="clear" w:color="auto" w:fill="FFFFFF"/>
        <w:rPr>
          <w:rFonts w:eastAsia="Times New Roman"/>
          <w:color w:val="212121"/>
        </w:rPr>
      </w:pPr>
    </w:p>
    <w:p w14:paraId="6859E799" w14:textId="77777777" w:rsidR="00B11F26" w:rsidRDefault="00B11F26"/>
    <w:sectPr w:rsidR="00B1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579"/>
    <w:multiLevelType w:val="hybridMultilevel"/>
    <w:tmpl w:val="D5C8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30D"/>
    <w:multiLevelType w:val="hybridMultilevel"/>
    <w:tmpl w:val="6BC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0E53"/>
    <w:multiLevelType w:val="hybridMultilevel"/>
    <w:tmpl w:val="6CDCC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7402"/>
    <w:multiLevelType w:val="hybridMultilevel"/>
    <w:tmpl w:val="17687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1913"/>
    <w:multiLevelType w:val="hybridMultilevel"/>
    <w:tmpl w:val="2852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32131">
    <w:abstractNumId w:val="4"/>
  </w:num>
  <w:num w:numId="2" w16cid:durableId="2013334102">
    <w:abstractNumId w:val="2"/>
  </w:num>
  <w:num w:numId="3" w16cid:durableId="1900825260">
    <w:abstractNumId w:val="0"/>
  </w:num>
  <w:num w:numId="4" w16cid:durableId="29309358">
    <w:abstractNumId w:val="3"/>
  </w:num>
  <w:num w:numId="5" w16cid:durableId="43039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26"/>
    <w:rsid w:val="001370A6"/>
    <w:rsid w:val="004A3CF5"/>
    <w:rsid w:val="00A02069"/>
    <w:rsid w:val="00A36305"/>
    <w:rsid w:val="00B11F26"/>
    <w:rsid w:val="00D85784"/>
    <w:rsid w:val="00D930D0"/>
    <w:rsid w:val="00E6003C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AD08"/>
  <w15:chartTrackingRefBased/>
  <w15:docId w15:val="{EAFFB652-35C4-4E40-B2BA-6444F1F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2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Dąbrowski</dc:creator>
  <cp:keywords/>
  <dc:description/>
  <cp:lastModifiedBy>Joanna Szymkowska</cp:lastModifiedBy>
  <cp:revision>2</cp:revision>
  <cp:lastPrinted>2023-02-03T10:57:00Z</cp:lastPrinted>
  <dcterms:created xsi:type="dcterms:W3CDTF">2023-02-02T10:57:00Z</dcterms:created>
  <dcterms:modified xsi:type="dcterms:W3CDTF">2023-02-03T10:57:00Z</dcterms:modified>
</cp:coreProperties>
</file>