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084817" w:rsidRDefault="00084817" w:rsidP="00084817">
      <w:r>
        <w:t>……………………………………………………</w:t>
      </w:r>
    </w:p>
    <w:p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</w:t>
      </w:r>
      <w:proofErr w:type="spellStart"/>
      <w:r w:rsidRPr="00214E1C">
        <w:rPr>
          <w:rFonts w:ascii="Calibri" w:eastAsia="Calibri" w:hAnsi="Calibri" w:cs="Times New Roman"/>
        </w:rPr>
        <w:t>fax</w:t>
      </w:r>
      <w:proofErr w:type="spellEnd"/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084817" w:rsidTr="00084817">
        <w:tc>
          <w:tcPr>
            <w:tcW w:w="675" w:type="dxa"/>
          </w:tcPr>
          <w:p w:rsidR="00084817" w:rsidRDefault="00084817" w:rsidP="00084817">
            <w:r>
              <w:t>Lp.</w:t>
            </w:r>
          </w:p>
        </w:tc>
        <w:tc>
          <w:tcPr>
            <w:tcW w:w="3931" w:type="dxa"/>
          </w:tcPr>
          <w:p w:rsidR="00084817" w:rsidRDefault="00084817" w:rsidP="00084817">
            <w:r>
              <w:t>Pozycja zamówienia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netto</w:t>
            </w:r>
            <w:r w:rsidR="005F6DE9">
              <w:t xml:space="preserve"> za całość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brutto</w:t>
            </w:r>
            <w:r w:rsidR="005F6DE9">
              <w:t xml:space="preserve"> za całość</w:t>
            </w:r>
          </w:p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Default="00084817" w:rsidP="00084817">
            <w:r>
              <w:t>Przenośne ogrodzenia ażurowe o wysokości 2 m a długości 3,5 m-192,5 mb (55 szt.) z klamrą wraz ze stopami.</w:t>
            </w:r>
          </w:p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Default="00084817" w:rsidP="00084817">
            <w:pPr>
              <w:ind w:firstLine="34"/>
            </w:pPr>
            <w:r>
              <w:t>Barierki ochronne lekkie  o wysokości 1,1 m a długości 2,5 m-70 mb (28 szt.).</w:t>
            </w:r>
          </w:p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Default="00084817" w:rsidP="00084817">
            <w:pPr>
              <w:ind w:left="34"/>
            </w:pPr>
            <w:r>
              <w:t>Barierki ochronne ciężkie, zaporowe o wysokości 1,1-1,2 m a długości 2,07 m- 90 mb (45 szt.).</w:t>
            </w:r>
          </w:p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Default="005F6DE9" w:rsidP="00084817">
            <w:pPr>
              <w:ind w:left="34"/>
            </w:pPr>
            <w:r>
              <w:t>T</w:t>
            </w:r>
            <w:r w:rsidR="00084817">
              <w:t>ransport z załadunkiem na miejsce imprezy i transport po imprezie z rozładunkiem.</w:t>
            </w:r>
          </w:p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Pr="005F6DE9" w:rsidRDefault="005F6DE9" w:rsidP="00084817">
            <w:pPr>
              <w:rPr>
                <w:b/>
              </w:rPr>
            </w:pPr>
            <w:r w:rsidRPr="005F6DE9">
              <w:rPr>
                <w:b/>
              </w:rPr>
              <w:t>RAZEM</w:t>
            </w: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</w:tr>
    </w:tbl>
    <w:p w:rsidR="00084817" w:rsidRDefault="00084817" w:rsidP="00084817"/>
    <w:p w:rsidR="00084817" w:rsidRDefault="00084817" w:rsidP="00084817"/>
    <w:p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 xml:space="preserve">bowiązujące do przygotowania Zamówienia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wyrażam zgodę na przetwarzanie danych osobowych przez Kobierzycki Ośrodek Kultury.</w:t>
      </w:r>
    </w:p>
    <w:p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5F6DE9">
        <w:rPr>
          <w:rFonts w:ascii="Calibri" w:eastAsia="Calibri" w:hAnsi="Calibri" w:cs="Times New Roman"/>
          <w:b/>
          <w:color w:val="0070C0"/>
          <w:u w:val="single"/>
        </w:rPr>
        <w:t>3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>0 dni.</w:t>
      </w:r>
    </w:p>
    <w:p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:rsidR="00084817" w:rsidRDefault="00084817" w:rsidP="00084817"/>
    <w:sectPr w:rsidR="00084817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17" w:rsidRDefault="00084817" w:rsidP="00084817">
      <w:pPr>
        <w:spacing w:after="0" w:line="240" w:lineRule="auto"/>
      </w:pPr>
      <w:r>
        <w:separator/>
      </w:r>
    </w:p>
  </w:endnote>
  <w:end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17" w:rsidRDefault="00084817" w:rsidP="00084817">
      <w:pPr>
        <w:spacing w:after="0" w:line="240" w:lineRule="auto"/>
      </w:pPr>
      <w:r>
        <w:separator/>
      </w:r>
    </w:p>
  </w:footnote>
  <w:foot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na wynajem ogrodzeń i barierek ochronnych dla potrzeb organizacji imprezy pn. Dożynki Gminne 2020- 29-30.08.2020</w:t>
    </w:r>
  </w:p>
  <w:p w:rsidR="00084817" w:rsidRDefault="00084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17"/>
    <w:rsid w:val="00081BC9"/>
    <w:rsid w:val="00084817"/>
    <w:rsid w:val="000A1D0C"/>
    <w:rsid w:val="005F6DE9"/>
    <w:rsid w:val="0063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817"/>
  </w:style>
  <w:style w:type="paragraph" w:styleId="Stopka">
    <w:name w:val="footer"/>
    <w:basedOn w:val="Normalny"/>
    <w:link w:val="Stopka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2</cp:revision>
  <dcterms:created xsi:type="dcterms:W3CDTF">2020-01-20T12:24:00Z</dcterms:created>
  <dcterms:modified xsi:type="dcterms:W3CDTF">2020-01-20T12:38:00Z</dcterms:modified>
</cp:coreProperties>
</file>